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C19D" w14:textId="0D10D907" w:rsidR="000A4A84" w:rsidRPr="002E7989" w:rsidRDefault="00EA7428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4537" w14:textId="77777777" w:rsidR="000A4A84" w:rsidRPr="002E7989" w:rsidRDefault="000A4A84" w:rsidP="00152CFA">
      <w:pPr>
        <w:rPr>
          <w:rFonts w:ascii="Livvic" w:hAnsi="Livvic"/>
          <w:sz w:val="22"/>
          <w:szCs w:val="22"/>
        </w:rPr>
      </w:pPr>
    </w:p>
    <w:p w14:paraId="3F228878" w14:textId="27085A1F" w:rsidR="00152CFA" w:rsidRPr="002E7989" w:rsidRDefault="00896C0B" w:rsidP="00152CFA">
      <w:p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Transpordiamet</w:t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</w:p>
    <w:p w14:paraId="2ADA477A" w14:textId="06760BDD" w:rsidR="00152CFA" w:rsidRPr="002E7989" w:rsidRDefault="00527CD8" w:rsidP="00152CFA">
      <w:pPr>
        <w:rPr>
          <w:rFonts w:ascii="Livvic" w:hAnsi="Livvic"/>
          <w:sz w:val="22"/>
          <w:szCs w:val="22"/>
        </w:rPr>
      </w:pPr>
      <w:hyperlink r:id="rId8" w:history="1">
        <w:r w:rsidR="00896C0B" w:rsidRPr="00896C0B">
          <w:rPr>
            <w:rStyle w:val="Hperlink"/>
            <w:rFonts w:ascii="Livvic" w:hAnsi="Livvic"/>
            <w:sz w:val="22"/>
            <w:szCs w:val="22"/>
          </w:rPr>
          <w:t>info@transpordiamet.ee</w:t>
        </w:r>
      </w:hyperlink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sz w:val="22"/>
          <w:szCs w:val="22"/>
        </w:rPr>
        <w:tab/>
      </w:r>
      <w:r w:rsidR="00152CFA" w:rsidRPr="002E7989">
        <w:rPr>
          <w:rFonts w:ascii="Livvic" w:hAnsi="Livvic"/>
          <w:i/>
          <w:iCs/>
          <w:sz w:val="22"/>
          <w:szCs w:val="22"/>
        </w:rPr>
        <w:t>/kuupäev digiallkirjas/</w:t>
      </w:r>
      <w:r w:rsidR="00152CFA" w:rsidRPr="002E7989">
        <w:rPr>
          <w:rFonts w:ascii="Livvic" w:hAnsi="Livvic"/>
          <w:sz w:val="22"/>
          <w:szCs w:val="22"/>
        </w:rPr>
        <w:t xml:space="preserve"> nr</w:t>
      </w:r>
      <w:r>
        <w:rPr>
          <w:rFonts w:ascii="Livvic" w:hAnsi="Livvic"/>
          <w:sz w:val="22"/>
          <w:szCs w:val="22"/>
        </w:rPr>
        <w:t xml:space="preserve"> </w:t>
      </w:r>
      <w:r w:rsidRPr="00527CD8">
        <w:rPr>
          <w:rFonts w:ascii="Livvic" w:hAnsi="Livvic"/>
          <w:sz w:val="22"/>
          <w:szCs w:val="22"/>
        </w:rPr>
        <w:t>8-6/1567</w:t>
      </w:r>
      <w:r w:rsidR="00152CFA" w:rsidRPr="002E7989">
        <w:rPr>
          <w:rFonts w:ascii="Livvic" w:hAnsi="Livvic"/>
          <w:sz w:val="22"/>
          <w:szCs w:val="22"/>
        </w:rPr>
        <w:t xml:space="preserve"> </w:t>
      </w:r>
    </w:p>
    <w:p w14:paraId="12F4CBAB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 xml:space="preserve"> </w:t>
      </w:r>
    </w:p>
    <w:p w14:paraId="54362960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CDE21F0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0C8DAC4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247D5E3B" w14:textId="7C28E598" w:rsidR="00152CFA" w:rsidRPr="002E7989" w:rsidRDefault="00896C0B" w:rsidP="00152CFA">
      <w:pPr>
        <w:rPr>
          <w:rFonts w:ascii="Livvic" w:hAnsi="Livvic"/>
          <w:b/>
          <w:bCs/>
          <w:sz w:val="22"/>
          <w:szCs w:val="22"/>
        </w:rPr>
      </w:pPr>
      <w:r>
        <w:rPr>
          <w:rFonts w:ascii="Livvic" w:hAnsi="Livvic"/>
          <w:b/>
          <w:bCs/>
          <w:sz w:val="22"/>
          <w:szCs w:val="22"/>
        </w:rPr>
        <w:t xml:space="preserve">Taotlus liikluse </w:t>
      </w:r>
      <w:proofErr w:type="spellStart"/>
      <w:r>
        <w:rPr>
          <w:rFonts w:ascii="Livvic" w:hAnsi="Livvic"/>
          <w:b/>
          <w:bCs/>
          <w:sz w:val="22"/>
          <w:szCs w:val="22"/>
        </w:rPr>
        <w:t>ohutustamiseks</w:t>
      </w:r>
      <w:proofErr w:type="spellEnd"/>
      <w:r w:rsidR="00152CFA" w:rsidRPr="002E7989">
        <w:rPr>
          <w:rFonts w:ascii="Livvic" w:hAnsi="Livvic"/>
          <w:b/>
          <w:bCs/>
          <w:sz w:val="22"/>
          <w:szCs w:val="22"/>
        </w:rPr>
        <w:tab/>
      </w:r>
      <w:r w:rsidR="00152CFA" w:rsidRPr="002E7989">
        <w:rPr>
          <w:rFonts w:ascii="Livvic" w:hAnsi="Livvic"/>
          <w:b/>
          <w:bCs/>
          <w:sz w:val="22"/>
          <w:szCs w:val="22"/>
        </w:rPr>
        <w:tab/>
      </w:r>
      <w:r w:rsidR="00152CFA" w:rsidRPr="002E7989">
        <w:rPr>
          <w:rFonts w:ascii="Livvic" w:hAnsi="Livvic"/>
          <w:b/>
          <w:bCs/>
          <w:sz w:val="22"/>
          <w:szCs w:val="22"/>
        </w:rPr>
        <w:tab/>
      </w:r>
      <w:r w:rsidR="00152CFA" w:rsidRPr="002E7989">
        <w:rPr>
          <w:rFonts w:ascii="Livvic" w:hAnsi="Livvic"/>
          <w:b/>
          <w:bCs/>
          <w:sz w:val="22"/>
          <w:szCs w:val="22"/>
        </w:rPr>
        <w:tab/>
      </w:r>
      <w:r w:rsidR="00152CFA" w:rsidRPr="002E7989">
        <w:rPr>
          <w:rFonts w:ascii="Livvic" w:hAnsi="Livvic"/>
          <w:b/>
          <w:bCs/>
          <w:sz w:val="22"/>
          <w:szCs w:val="22"/>
        </w:rPr>
        <w:tab/>
      </w:r>
      <w:r w:rsidR="00152CFA" w:rsidRPr="002E7989">
        <w:rPr>
          <w:rFonts w:ascii="Livvic" w:hAnsi="Livvic"/>
          <w:b/>
          <w:bCs/>
          <w:sz w:val="22"/>
          <w:szCs w:val="22"/>
        </w:rPr>
        <w:tab/>
      </w:r>
      <w:r w:rsidR="00152CFA" w:rsidRPr="002E7989">
        <w:rPr>
          <w:rFonts w:ascii="Livvic" w:hAnsi="Livvic"/>
          <w:b/>
          <w:bCs/>
          <w:sz w:val="22"/>
          <w:szCs w:val="22"/>
        </w:rPr>
        <w:tab/>
      </w:r>
      <w:r w:rsidR="00152CFA" w:rsidRPr="002E7989">
        <w:rPr>
          <w:rFonts w:ascii="Livvic" w:hAnsi="Livvic"/>
          <w:b/>
          <w:bCs/>
          <w:sz w:val="22"/>
          <w:szCs w:val="22"/>
        </w:rPr>
        <w:tab/>
      </w:r>
    </w:p>
    <w:p w14:paraId="7894CCC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43EAD5B6" w14:textId="121F7AFF" w:rsidR="00896C0B" w:rsidRDefault="00896C0B" w:rsidP="00896C0B">
      <w:pPr>
        <w:spacing w:after="120"/>
        <w:jc w:val="both"/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Pöördume seoses 04.09.2024 riigimaanteel nr 12 (Kose-Jägala) Soone bussipeatuse vahetus läheduses aset leidnud liiklusõnnetusega, kus sai vigastada koolilaps.</w:t>
      </w:r>
    </w:p>
    <w:p w14:paraId="5B3719F5" w14:textId="76AA41C2" w:rsidR="00896C0B" w:rsidRDefault="00896C0B" w:rsidP="004E1202">
      <w:pPr>
        <w:spacing w:after="120"/>
        <w:jc w:val="both"/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Nimetatud kohas on lubatud piirkiirust vähendatud 70 km/</w:t>
      </w:r>
      <w:proofErr w:type="spellStart"/>
      <w:r>
        <w:rPr>
          <w:rFonts w:ascii="Livvic" w:hAnsi="Livvic"/>
          <w:sz w:val="22"/>
          <w:szCs w:val="22"/>
        </w:rPr>
        <w:t>h-ni</w:t>
      </w:r>
      <w:proofErr w:type="spellEnd"/>
      <w:r>
        <w:rPr>
          <w:rFonts w:ascii="Livvic" w:hAnsi="Livvic"/>
          <w:sz w:val="22"/>
          <w:szCs w:val="22"/>
        </w:rPr>
        <w:t>, kuid kuna antud kohas ületavad teed sageli lapsed ja esinevad ohuolukorrad</w:t>
      </w:r>
      <w:r w:rsidR="004E1202">
        <w:rPr>
          <w:rFonts w:ascii="Livvic" w:hAnsi="Livvic"/>
          <w:sz w:val="22"/>
          <w:szCs w:val="22"/>
        </w:rPr>
        <w:t xml:space="preserve"> ning</w:t>
      </w:r>
      <w:r w:rsidR="00E030BE">
        <w:rPr>
          <w:rFonts w:ascii="Livvic" w:hAnsi="Livvic"/>
          <w:sz w:val="22"/>
          <w:szCs w:val="22"/>
        </w:rPr>
        <w:t xml:space="preserve"> arvestades, et</w:t>
      </w:r>
      <w:r w:rsidR="004E1202">
        <w:rPr>
          <w:rFonts w:ascii="Livvic" w:hAnsi="Livvic"/>
          <w:sz w:val="22"/>
          <w:szCs w:val="22"/>
        </w:rPr>
        <w:t xml:space="preserve"> </w:t>
      </w:r>
      <w:r>
        <w:rPr>
          <w:rFonts w:ascii="Livvic" w:hAnsi="Livvic"/>
          <w:sz w:val="22"/>
          <w:szCs w:val="22"/>
        </w:rPr>
        <w:t>04.09.2024 leid</w:t>
      </w:r>
      <w:r w:rsidR="004E1202">
        <w:rPr>
          <w:rFonts w:ascii="Livvic" w:hAnsi="Livvic"/>
          <w:sz w:val="22"/>
          <w:szCs w:val="22"/>
        </w:rPr>
        <w:t>is aset</w:t>
      </w:r>
      <w:r>
        <w:rPr>
          <w:rFonts w:ascii="Livvic" w:hAnsi="Livvic"/>
          <w:sz w:val="22"/>
          <w:szCs w:val="22"/>
        </w:rPr>
        <w:t xml:space="preserve"> </w:t>
      </w:r>
      <w:r w:rsidR="004E1202">
        <w:rPr>
          <w:rFonts w:ascii="Livvic" w:hAnsi="Livvic"/>
          <w:sz w:val="22"/>
          <w:szCs w:val="22"/>
        </w:rPr>
        <w:t xml:space="preserve">lapse osalusel </w:t>
      </w:r>
      <w:r>
        <w:rPr>
          <w:rFonts w:ascii="Livvic" w:hAnsi="Livvic"/>
          <w:sz w:val="22"/>
          <w:szCs w:val="22"/>
        </w:rPr>
        <w:t>vigastustega liiklusõnnetus</w:t>
      </w:r>
      <w:r w:rsidR="004E1202">
        <w:rPr>
          <w:rFonts w:ascii="Livvic" w:hAnsi="Livvic"/>
          <w:sz w:val="22"/>
          <w:szCs w:val="22"/>
        </w:rPr>
        <w:t>, siis ei ole üksnes rakendatud piirkiiruse vähendamine piisav meede</w:t>
      </w:r>
      <w:r w:rsidR="00CF4CA0">
        <w:rPr>
          <w:rFonts w:ascii="Livvic" w:hAnsi="Livvic"/>
          <w:sz w:val="22"/>
          <w:szCs w:val="22"/>
        </w:rPr>
        <w:t xml:space="preserve"> vajaliku liiklusohutuse tagamiseks</w:t>
      </w:r>
      <w:r w:rsidR="004E1202">
        <w:rPr>
          <w:rFonts w:ascii="Livvic" w:hAnsi="Livvic"/>
          <w:sz w:val="22"/>
          <w:szCs w:val="22"/>
        </w:rPr>
        <w:t>.</w:t>
      </w:r>
    </w:p>
    <w:p w14:paraId="291C075D" w14:textId="1FD0F80D" w:rsidR="00E030BE" w:rsidRDefault="004E1202" w:rsidP="00E030BE">
      <w:pPr>
        <w:spacing w:after="120"/>
        <w:jc w:val="both"/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 xml:space="preserve">Antud kohas on ohtu suurendavaks teguriks kurvist tingitud piiratud nähtavus. Samuti esineb olukordi, kus piirkiirust järgivast sõidukist tehakse möödasõite </w:t>
      </w:r>
      <w:r w:rsidR="00E030BE">
        <w:rPr>
          <w:rFonts w:ascii="Livvic" w:hAnsi="Livvic"/>
          <w:sz w:val="22"/>
          <w:szCs w:val="22"/>
        </w:rPr>
        <w:t>lubatust</w:t>
      </w:r>
      <w:r w:rsidR="00CF4CA0">
        <w:rPr>
          <w:rFonts w:ascii="Livvic" w:hAnsi="Livvic"/>
          <w:sz w:val="22"/>
          <w:szCs w:val="22"/>
        </w:rPr>
        <w:t xml:space="preserve"> olulisemalt</w:t>
      </w:r>
      <w:r w:rsidR="00E030BE">
        <w:rPr>
          <w:rFonts w:ascii="Livvic" w:hAnsi="Livvic"/>
          <w:sz w:val="22"/>
          <w:szCs w:val="22"/>
        </w:rPr>
        <w:t xml:space="preserve"> </w:t>
      </w:r>
      <w:r>
        <w:rPr>
          <w:rFonts w:ascii="Livvic" w:hAnsi="Livvic"/>
          <w:sz w:val="22"/>
          <w:szCs w:val="22"/>
        </w:rPr>
        <w:t>suurema sõidukiirusega ning valitakse</w:t>
      </w:r>
      <w:r w:rsidR="00CF4CA0">
        <w:rPr>
          <w:rFonts w:ascii="Livvic" w:hAnsi="Livvic"/>
          <w:sz w:val="22"/>
          <w:szCs w:val="22"/>
        </w:rPr>
        <w:t xml:space="preserve"> liiklussituatsioonile</w:t>
      </w:r>
      <w:r>
        <w:rPr>
          <w:rFonts w:ascii="Livvic" w:hAnsi="Livvic"/>
          <w:sz w:val="22"/>
          <w:szCs w:val="22"/>
        </w:rPr>
        <w:t xml:space="preserve"> ebaõige olukorrakiirus.</w:t>
      </w:r>
    </w:p>
    <w:p w14:paraId="1258584B" w14:textId="3DA4DB04" w:rsidR="00152CFA" w:rsidRDefault="00E030BE" w:rsidP="00E030BE">
      <w:pPr>
        <w:spacing w:after="120"/>
        <w:jc w:val="both"/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Seoses eeltooduga palume rajada Soone bussipeatuse vahetusse lähedusse teeületuskoht ning tähistada see lisaks veel eelnevate hoiatusmärkidega „Jalakäijad“</w:t>
      </w:r>
      <w:r w:rsidR="004E1202">
        <w:rPr>
          <w:rFonts w:ascii="Livvic" w:hAnsi="Livvic"/>
          <w:sz w:val="22"/>
          <w:szCs w:val="22"/>
        </w:rPr>
        <w:t xml:space="preserve"> </w:t>
      </w:r>
      <w:r>
        <w:rPr>
          <w:rFonts w:ascii="Livvic" w:hAnsi="Livvic"/>
          <w:sz w:val="22"/>
          <w:szCs w:val="22"/>
        </w:rPr>
        <w:t>(172) mõlemast suunast. Seda põhjusel, et antud kohas liiguvad ka bussipeatusest elumajadesse inimesed sõidutee ääres.</w:t>
      </w:r>
    </w:p>
    <w:p w14:paraId="4D912AC7" w14:textId="7AC1C799" w:rsidR="00E030BE" w:rsidRPr="002E7989" w:rsidRDefault="00E030BE" w:rsidP="00E030BE">
      <w:pPr>
        <w:jc w:val="both"/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 xml:space="preserve">Loodame, et </w:t>
      </w:r>
      <w:r w:rsidR="00284C4D">
        <w:rPr>
          <w:rFonts w:ascii="Livvic" w:hAnsi="Livvic"/>
          <w:sz w:val="22"/>
          <w:szCs w:val="22"/>
        </w:rPr>
        <w:t xml:space="preserve">leiate </w:t>
      </w:r>
      <w:r>
        <w:rPr>
          <w:rFonts w:ascii="Livvic" w:hAnsi="Livvic"/>
          <w:sz w:val="22"/>
          <w:szCs w:val="22"/>
        </w:rPr>
        <w:t xml:space="preserve">võimaluse </w:t>
      </w:r>
      <w:r w:rsidR="00284C4D">
        <w:rPr>
          <w:rFonts w:ascii="Livvic" w:hAnsi="Livvic"/>
          <w:sz w:val="22"/>
          <w:szCs w:val="22"/>
        </w:rPr>
        <w:t xml:space="preserve">ja sobivad meetmed </w:t>
      </w:r>
      <w:r>
        <w:rPr>
          <w:rFonts w:ascii="Livvic" w:hAnsi="Livvic"/>
          <w:sz w:val="22"/>
          <w:szCs w:val="22"/>
        </w:rPr>
        <w:t xml:space="preserve">nimetatud koha </w:t>
      </w:r>
      <w:r w:rsidR="00CF4CA0">
        <w:rPr>
          <w:rFonts w:ascii="Livvic" w:hAnsi="Livvic"/>
          <w:sz w:val="22"/>
          <w:szCs w:val="22"/>
        </w:rPr>
        <w:t>muu</w:t>
      </w:r>
      <w:r w:rsidR="00284C4D">
        <w:rPr>
          <w:rFonts w:ascii="Livvic" w:hAnsi="Livvic"/>
          <w:sz w:val="22"/>
          <w:szCs w:val="22"/>
        </w:rPr>
        <w:t>tmiseks</w:t>
      </w:r>
      <w:r w:rsidR="00CF4CA0">
        <w:rPr>
          <w:rFonts w:ascii="Livvic" w:hAnsi="Livvic"/>
          <w:sz w:val="22"/>
          <w:szCs w:val="22"/>
        </w:rPr>
        <w:t xml:space="preserve"> ohutumaks.</w:t>
      </w:r>
    </w:p>
    <w:p w14:paraId="41C51C34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41D7D766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106F3C19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16614EF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2E1F494D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>Lugupidamisega</w:t>
      </w:r>
    </w:p>
    <w:p w14:paraId="014BD436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5518C8CC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2DC2842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>/allkirjastatud digitaalselt/</w:t>
      </w:r>
    </w:p>
    <w:p w14:paraId="43012B5E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1EE98241" w14:textId="748A4134" w:rsidR="00152CFA" w:rsidRPr="002E7989" w:rsidRDefault="00E31B31" w:rsidP="00152CFA">
      <w:p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Raul Siem</w:t>
      </w:r>
    </w:p>
    <w:p w14:paraId="7F36A790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  <w:r w:rsidRPr="002E7989">
        <w:rPr>
          <w:rFonts w:ascii="Livvic" w:hAnsi="Livvic"/>
          <w:sz w:val="22"/>
          <w:szCs w:val="22"/>
        </w:rPr>
        <w:t>vallavanem</w:t>
      </w:r>
    </w:p>
    <w:p w14:paraId="6F4E9185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3431868A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6B033346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74D2E7C8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5A12DE76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20ED49FB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4A3BF85A" w14:textId="77777777" w:rsidR="00152CFA" w:rsidRPr="002E7989" w:rsidRDefault="00152CFA" w:rsidP="00152CFA">
      <w:pPr>
        <w:rPr>
          <w:rFonts w:ascii="Livvic" w:hAnsi="Livvic"/>
          <w:sz w:val="22"/>
          <w:szCs w:val="22"/>
        </w:rPr>
      </w:pPr>
    </w:p>
    <w:p w14:paraId="547110FD" w14:textId="596BD4E3" w:rsidR="00F25F50" w:rsidRPr="002E7989" w:rsidRDefault="00E31B31" w:rsidP="001F729A">
      <w:pPr>
        <w:tabs>
          <w:tab w:val="left" w:pos="6804"/>
        </w:tabs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Talvo Rüütelmaa, telefon: +372 5128 722</w:t>
      </w:r>
    </w:p>
    <w:sectPr w:rsidR="00F25F50" w:rsidRPr="002E7989" w:rsidSect="00AC4502">
      <w:footerReference w:type="default" r:id="rId9"/>
      <w:headerReference w:type="first" r:id="rId10"/>
      <w:footerReference w:type="first" r:id="rId11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D95E" w14:textId="7317C7D1" w:rsidR="00D34F6E" w:rsidRPr="002E7989" w:rsidRDefault="00D34F6E" w:rsidP="00BF592A">
    <w:pPr>
      <w:rPr>
        <w:rFonts w:ascii="Livvic" w:hAnsi="Livvic"/>
        <w:color w:val="389CE5"/>
        <w:sz w:val="16"/>
        <w:szCs w:val="16"/>
      </w:rPr>
    </w:pPr>
    <w:r w:rsidRPr="002E7989">
      <w:rPr>
        <w:rFonts w:ascii="Livvic" w:hAnsi="Livvic"/>
        <w:color w:val="389CE5"/>
        <w:sz w:val="16"/>
        <w:szCs w:val="16"/>
      </w:rPr>
      <w:t>___________________________________________________</w:t>
    </w:r>
    <w:r w:rsidR="002E7989" w:rsidRPr="002E7989">
      <w:rPr>
        <w:rFonts w:ascii="Livvic" w:hAnsi="Livvic"/>
        <w:color w:val="389CE5"/>
        <w:sz w:val="16"/>
        <w:szCs w:val="16"/>
      </w:rPr>
      <w:t>________________________________</w:t>
    </w:r>
    <w:r w:rsidR="002E7989">
      <w:rPr>
        <w:rFonts w:ascii="Livvic" w:hAnsi="Livvic"/>
        <w:color w:val="389CE5"/>
        <w:sz w:val="16"/>
        <w:szCs w:val="16"/>
      </w:rPr>
      <w:t>_______________________________________</w:t>
    </w:r>
  </w:p>
  <w:p w14:paraId="4C95AAFD" w14:textId="29B38D2F" w:rsidR="00E15DA7" w:rsidRPr="002E7989" w:rsidRDefault="00D34F6E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Hariduse tn 1</w:t>
    </w:r>
    <w:r w:rsidR="00E15DA7" w:rsidRPr="002E7989">
      <w:rPr>
        <w:rFonts w:ascii="Livvic" w:hAnsi="Livvic"/>
        <w:color w:val="389CE5"/>
        <w:sz w:val="18"/>
        <w:szCs w:val="18"/>
      </w:rPr>
      <w:t>, 75101 Kose alevik</w:t>
    </w:r>
    <w:r w:rsidRPr="002E7989">
      <w:rPr>
        <w:rFonts w:ascii="Livvic" w:hAnsi="Livvic"/>
        <w:color w:val="389CE5"/>
        <w:sz w:val="18"/>
        <w:szCs w:val="18"/>
      </w:rPr>
      <w:tab/>
      <w:t xml:space="preserve">Telefon </w:t>
    </w:r>
    <w:r w:rsidR="00D8373C" w:rsidRPr="002E7989">
      <w:rPr>
        <w:rFonts w:ascii="Livvic" w:hAnsi="Livvic"/>
        <w:color w:val="389CE5"/>
        <w:sz w:val="18"/>
        <w:szCs w:val="18"/>
      </w:rPr>
      <w:t>+ 372 54 620</w:t>
    </w:r>
    <w:r w:rsidR="002E7989">
      <w:rPr>
        <w:rFonts w:ascii="Livvic" w:hAnsi="Livvic"/>
        <w:color w:val="389CE5"/>
        <w:sz w:val="18"/>
        <w:szCs w:val="18"/>
      </w:rPr>
      <w:t> </w:t>
    </w:r>
    <w:r w:rsidR="00D8373C" w:rsidRPr="002E7989">
      <w:rPr>
        <w:rFonts w:ascii="Livvic" w:hAnsi="Livvic"/>
        <w:color w:val="389CE5"/>
        <w:sz w:val="18"/>
        <w:szCs w:val="18"/>
      </w:rPr>
      <w:t>123</w:t>
    </w:r>
    <w:r w:rsidR="00E15DA7" w:rsidRPr="002E7989">
      <w:rPr>
        <w:rFonts w:ascii="Livvic" w:hAnsi="Livvic"/>
        <w:color w:val="389CE5"/>
        <w:sz w:val="18"/>
        <w:szCs w:val="18"/>
      </w:rPr>
      <w:tab/>
      <w:t xml:space="preserve">E-post: </w:t>
    </w:r>
    <w:hyperlink r:id="rId1" w:history="1">
      <w:r w:rsidR="00E14775" w:rsidRPr="002E7989">
        <w:rPr>
          <w:rStyle w:val="Hperlink"/>
          <w:rFonts w:ascii="Livvic" w:hAnsi="Livvic"/>
          <w:sz w:val="18"/>
          <w:szCs w:val="18"/>
        </w:rPr>
        <w:t>vald@kosevald.ee</w:t>
      </w:r>
    </w:hyperlink>
  </w:p>
  <w:p w14:paraId="24CD7C76" w14:textId="3BFFFDD1" w:rsidR="00D34F6E" w:rsidRPr="002E7989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Kose vald, Harjumaa</w:t>
    </w: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color w:val="389CE5"/>
        <w:sz w:val="18"/>
        <w:szCs w:val="18"/>
      </w:rPr>
      <w:tab/>
      <w:t xml:space="preserve">Veebileht </w:t>
    </w:r>
    <w:hyperlink r:id="rId2" w:history="1">
      <w:r w:rsidRPr="002E7989">
        <w:rPr>
          <w:rStyle w:val="Hperlink"/>
          <w:rFonts w:ascii="Livvic" w:hAnsi="Livvic"/>
          <w:sz w:val="18"/>
          <w:szCs w:val="18"/>
        </w:rPr>
        <w:t>www.kosevald.ee</w:t>
      </w:r>
    </w:hyperlink>
    <w:r w:rsidRPr="002E7989">
      <w:rPr>
        <w:rFonts w:ascii="Livvic" w:hAnsi="Livvic"/>
        <w:color w:val="389CE5"/>
        <w:sz w:val="18"/>
        <w:szCs w:val="18"/>
      </w:rPr>
      <w:tab/>
    </w:r>
  </w:p>
  <w:p w14:paraId="7A2C7874" w14:textId="77777777" w:rsidR="00E15DA7" w:rsidRPr="002E7989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Registrikood 75011547</w:t>
    </w: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color w:val="389CE5"/>
        <w:sz w:val="18"/>
        <w:szCs w:val="18"/>
      </w:rPr>
      <w:tab/>
    </w:r>
    <w:r w:rsidR="00E9773B" w:rsidRPr="002E7989">
      <w:rPr>
        <w:rFonts w:ascii="Livvic" w:hAnsi="Livvic"/>
        <w:color w:val="389CE5"/>
        <w:sz w:val="18"/>
        <w:szCs w:val="18"/>
      </w:rPr>
      <w:t>Konto EE872200001120132608</w:t>
    </w:r>
  </w:p>
  <w:p w14:paraId="1716062F" w14:textId="77777777" w:rsidR="00D34F6E" w:rsidRPr="002E7989" w:rsidRDefault="00D34F6E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sz w:val="22"/>
        <w:szCs w:val="22"/>
      </w:rPr>
      <w:tab/>
    </w:r>
    <w:r w:rsidRPr="002E7989">
      <w:rPr>
        <w:rFonts w:ascii="Livvic" w:hAnsi="Livvic"/>
        <w:sz w:val="22"/>
        <w:szCs w:val="22"/>
      </w:rPr>
      <w:tab/>
    </w:r>
  </w:p>
  <w:p w14:paraId="42F7FF48" w14:textId="77777777" w:rsidR="00D34F6E" w:rsidRPr="002E7989" w:rsidRDefault="00D34F6E">
    <w:pPr>
      <w:pStyle w:val="Jalus"/>
      <w:rPr>
        <w:rFonts w:ascii="Livvic" w:hAnsi="Livv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2E7989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2E7989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A4A84"/>
    <w:rsid w:val="000C28B1"/>
    <w:rsid w:val="000E5E53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1F729A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75F90"/>
    <w:rsid w:val="00284C4D"/>
    <w:rsid w:val="00286B40"/>
    <w:rsid w:val="00287AD4"/>
    <w:rsid w:val="002C39EE"/>
    <w:rsid w:val="002D1A80"/>
    <w:rsid w:val="002D4A92"/>
    <w:rsid w:val="002E7989"/>
    <w:rsid w:val="00311991"/>
    <w:rsid w:val="00330035"/>
    <w:rsid w:val="003311B0"/>
    <w:rsid w:val="00334DF1"/>
    <w:rsid w:val="00337827"/>
    <w:rsid w:val="00346DD6"/>
    <w:rsid w:val="0036171F"/>
    <w:rsid w:val="0038158F"/>
    <w:rsid w:val="00384FE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23A8"/>
    <w:rsid w:val="00483270"/>
    <w:rsid w:val="00485E28"/>
    <w:rsid w:val="004865D9"/>
    <w:rsid w:val="004A0C78"/>
    <w:rsid w:val="004A1FC3"/>
    <w:rsid w:val="004B0580"/>
    <w:rsid w:val="004B7112"/>
    <w:rsid w:val="004E1202"/>
    <w:rsid w:val="004E59EC"/>
    <w:rsid w:val="004F0CD6"/>
    <w:rsid w:val="005007F1"/>
    <w:rsid w:val="0050385B"/>
    <w:rsid w:val="00507343"/>
    <w:rsid w:val="00527CD8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E7DAA"/>
    <w:rsid w:val="005F16CD"/>
    <w:rsid w:val="00604AD1"/>
    <w:rsid w:val="00622896"/>
    <w:rsid w:val="0063021C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6E1664"/>
    <w:rsid w:val="00702ABD"/>
    <w:rsid w:val="00720166"/>
    <w:rsid w:val="007501D9"/>
    <w:rsid w:val="00776504"/>
    <w:rsid w:val="00782305"/>
    <w:rsid w:val="00782AE0"/>
    <w:rsid w:val="00792D05"/>
    <w:rsid w:val="00795E7B"/>
    <w:rsid w:val="0079726E"/>
    <w:rsid w:val="007A767A"/>
    <w:rsid w:val="007B6BDF"/>
    <w:rsid w:val="007C33F4"/>
    <w:rsid w:val="007F7D3E"/>
    <w:rsid w:val="00807707"/>
    <w:rsid w:val="008115EF"/>
    <w:rsid w:val="0081792B"/>
    <w:rsid w:val="0081794A"/>
    <w:rsid w:val="00835DBF"/>
    <w:rsid w:val="00846079"/>
    <w:rsid w:val="008934CF"/>
    <w:rsid w:val="008957E5"/>
    <w:rsid w:val="00896C0B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FEA"/>
    <w:rsid w:val="009306AB"/>
    <w:rsid w:val="00937E4B"/>
    <w:rsid w:val="0094371A"/>
    <w:rsid w:val="00944981"/>
    <w:rsid w:val="00955ACF"/>
    <w:rsid w:val="009774FF"/>
    <w:rsid w:val="00991C9F"/>
    <w:rsid w:val="009A39D3"/>
    <w:rsid w:val="009C71B7"/>
    <w:rsid w:val="009D5B03"/>
    <w:rsid w:val="009E0314"/>
    <w:rsid w:val="009E5133"/>
    <w:rsid w:val="009F0880"/>
    <w:rsid w:val="009F70BA"/>
    <w:rsid w:val="009F7C18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92D06"/>
    <w:rsid w:val="00B943B0"/>
    <w:rsid w:val="00BD6261"/>
    <w:rsid w:val="00BF408F"/>
    <w:rsid w:val="00BF592A"/>
    <w:rsid w:val="00C17FCA"/>
    <w:rsid w:val="00C23462"/>
    <w:rsid w:val="00C43B7F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4CA0"/>
    <w:rsid w:val="00CF6EA8"/>
    <w:rsid w:val="00D00696"/>
    <w:rsid w:val="00D27CBA"/>
    <w:rsid w:val="00D34F6E"/>
    <w:rsid w:val="00D5275C"/>
    <w:rsid w:val="00D77A92"/>
    <w:rsid w:val="00D80699"/>
    <w:rsid w:val="00D8373C"/>
    <w:rsid w:val="00D91E17"/>
    <w:rsid w:val="00D91F1C"/>
    <w:rsid w:val="00DA4CCE"/>
    <w:rsid w:val="00DC2394"/>
    <w:rsid w:val="00DD39B9"/>
    <w:rsid w:val="00DD42C6"/>
    <w:rsid w:val="00DE295B"/>
    <w:rsid w:val="00DF3069"/>
    <w:rsid w:val="00E030BE"/>
    <w:rsid w:val="00E038CA"/>
    <w:rsid w:val="00E14775"/>
    <w:rsid w:val="00E15DA7"/>
    <w:rsid w:val="00E177B2"/>
    <w:rsid w:val="00E201B2"/>
    <w:rsid w:val="00E207F4"/>
    <w:rsid w:val="00E2398D"/>
    <w:rsid w:val="00E31B31"/>
    <w:rsid w:val="00E40066"/>
    <w:rsid w:val="00E52519"/>
    <w:rsid w:val="00E673A2"/>
    <w:rsid w:val="00E9773B"/>
    <w:rsid w:val="00E97AC5"/>
    <w:rsid w:val="00EA7428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1257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1406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4</cp:revision>
  <cp:lastPrinted>2020-01-03T08:15:00Z</cp:lastPrinted>
  <dcterms:created xsi:type="dcterms:W3CDTF">2024-09-04T11:43:00Z</dcterms:created>
  <dcterms:modified xsi:type="dcterms:W3CDTF">2024-09-04T11:51:00Z</dcterms:modified>
</cp:coreProperties>
</file>